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861" w:rsidRPr="009949B1" w:rsidRDefault="00394861" w:rsidP="00394861">
      <w:pPr>
        <w:rPr>
          <w:rFonts w:ascii="Times New Roman" w:hAnsi="Times New Roman" w:cs="Times New Roman"/>
          <w:sz w:val="32"/>
          <w:szCs w:val="32"/>
        </w:rPr>
      </w:pPr>
      <w:r w:rsidRPr="009949B1">
        <w:rPr>
          <w:rFonts w:ascii="Times New Roman" w:hAnsi="Times New Roman" w:cs="Times New Roman"/>
          <w:sz w:val="32"/>
          <w:szCs w:val="32"/>
        </w:rPr>
        <w:t>Chapter 9 Accommodation and Enhancement Benefits</w:t>
      </w:r>
    </w:p>
    <w:p w:rsidR="00394861" w:rsidRPr="009949B1" w:rsidRDefault="00394861" w:rsidP="00394861">
      <w:pPr>
        <w:rPr>
          <w:rFonts w:ascii="Times New Roman" w:hAnsi="Times New Roman" w:cs="Times New Roman"/>
          <w:sz w:val="24"/>
          <w:szCs w:val="24"/>
        </w:rPr>
      </w:pPr>
      <w:r>
        <w:t xml:space="preserve">Citation: </w:t>
      </w:r>
      <w:r w:rsidRPr="009949B1">
        <w:rPr>
          <w:rFonts w:ascii="Times New Roman" w:hAnsi="Times New Roman" w:cs="Times New Roman"/>
          <w:sz w:val="24"/>
          <w:szCs w:val="24"/>
        </w:rPr>
        <w:t xml:space="preserve">Martocchio, J.J. (2014). </w:t>
      </w:r>
      <w:r w:rsidRPr="009949B1">
        <w:rPr>
          <w:rFonts w:ascii="Times New Roman" w:hAnsi="Times New Roman" w:cs="Times New Roman"/>
          <w:i/>
          <w:iCs/>
          <w:sz w:val="24"/>
          <w:szCs w:val="24"/>
        </w:rPr>
        <w:t>Employee benefits (5</w:t>
      </w:r>
      <w:r w:rsidRPr="009949B1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th</w:t>
      </w:r>
      <w:r w:rsidRPr="009949B1">
        <w:rPr>
          <w:rFonts w:ascii="Times New Roman" w:hAnsi="Times New Roman" w:cs="Times New Roman"/>
          <w:i/>
          <w:iCs/>
          <w:sz w:val="24"/>
          <w:szCs w:val="24"/>
        </w:rPr>
        <w:t xml:space="preserve">ed). </w:t>
      </w:r>
      <w:r w:rsidRPr="009949B1">
        <w:rPr>
          <w:rFonts w:ascii="Times New Roman" w:hAnsi="Times New Roman" w:cs="Times New Roman"/>
          <w:sz w:val="24"/>
          <w:szCs w:val="24"/>
        </w:rPr>
        <w:t>Boston, MA: McGraw Hill.</w:t>
      </w:r>
    </w:p>
    <w:p w:rsidR="00394861" w:rsidRPr="009949B1" w:rsidRDefault="00394861" w:rsidP="00394861">
      <w:pPr>
        <w:rPr>
          <w:rFonts w:ascii="Times New Roman" w:hAnsi="Times New Roman" w:cs="Times New Roman"/>
          <w:sz w:val="32"/>
          <w:szCs w:val="32"/>
        </w:rPr>
      </w:pPr>
      <w:r w:rsidRPr="009949B1">
        <w:rPr>
          <w:rFonts w:ascii="Times New Roman" w:hAnsi="Times New Roman" w:cs="Times New Roman"/>
          <w:sz w:val="32"/>
          <w:szCs w:val="32"/>
        </w:rPr>
        <w:t>No outside source except the text book. Which can be found in course hero.</w:t>
      </w:r>
    </w:p>
    <w:p w:rsidR="00394861" w:rsidRPr="009949B1" w:rsidRDefault="00394861" w:rsidP="00394861">
      <w:pPr>
        <w:rPr>
          <w:rFonts w:ascii="Times New Roman" w:hAnsi="Times New Roman" w:cs="Times New Roman"/>
          <w:sz w:val="32"/>
          <w:szCs w:val="32"/>
        </w:rPr>
      </w:pPr>
      <w:r w:rsidRPr="009949B1">
        <w:rPr>
          <w:rFonts w:ascii="Times New Roman" w:hAnsi="Times New Roman" w:cs="Times New Roman"/>
          <w:sz w:val="32"/>
          <w:szCs w:val="32"/>
        </w:rPr>
        <w:t>Only source that can be used is the text book which is fifth edition Employee Benefits a Primer for Human Resource Professionals by Joseph J. Martocchio.</w:t>
      </w:r>
    </w:p>
    <w:p w:rsidR="00394861" w:rsidRDefault="00394861" w:rsidP="00394861">
      <w:pPr>
        <w:rPr>
          <w:b/>
          <w:bCs/>
          <w:sz w:val="32"/>
          <w:szCs w:val="32"/>
        </w:rPr>
      </w:pPr>
      <w:r w:rsidRPr="009949B1">
        <w:rPr>
          <w:b/>
          <w:bCs/>
          <w:sz w:val="32"/>
          <w:szCs w:val="32"/>
        </w:rPr>
        <w:t>In text ci</w:t>
      </w:r>
      <w:r>
        <w:rPr>
          <w:b/>
          <w:bCs/>
          <w:sz w:val="32"/>
          <w:szCs w:val="32"/>
        </w:rPr>
        <w:t xml:space="preserve">tation is crustal </w:t>
      </w:r>
      <w:r w:rsidRPr="009949B1">
        <w:rPr>
          <w:b/>
          <w:bCs/>
          <w:sz w:val="32"/>
          <w:szCs w:val="32"/>
        </w:rPr>
        <w:t xml:space="preserve"> </w:t>
      </w:r>
    </w:p>
    <w:p w:rsidR="00394861" w:rsidRDefault="00394861" w:rsidP="0039486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Should be original work own words 10-150 words answers </w:t>
      </w:r>
    </w:p>
    <w:p w:rsidR="00394861" w:rsidRPr="009949B1" w:rsidRDefault="00394861" w:rsidP="0039486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Format</w:t>
      </w:r>
      <w:bookmarkStart w:id="0" w:name="_GoBack"/>
      <w:bookmarkEnd w:id="0"/>
      <w:r>
        <w:rPr>
          <w:b/>
          <w:bCs/>
          <w:sz w:val="32"/>
          <w:szCs w:val="32"/>
        </w:rPr>
        <w:t xml:space="preserve"> is MLA question first and the answer below each questions </w:t>
      </w:r>
    </w:p>
    <w:p w:rsidR="00394861" w:rsidRDefault="00394861">
      <w:pPr>
        <w:rPr>
          <w:rFonts w:ascii="Helvetica" w:hAnsi="Helvetica" w:cs="Helvetica"/>
          <w:color w:val="333333"/>
          <w:sz w:val="27"/>
          <w:szCs w:val="27"/>
          <w:shd w:val="clear" w:color="auto" w:fill="F2F2F2"/>
        </w:rPr>
      </w:pPr>
      <w:r>
        <w:rPr>
          <w:rFonts w:ascii="Helvetica" w:hAnsi="Helvetica" w:cs="Helvetica"/>
          <w:color w:val="333333"/>
          <w:sz w:val="27"/>
          <w:szCs w:val="27"/>
          <w:shd w:val="clear" w:color="auto" w:fill="F2F2F2"/>
        </w:rPr>
        <w:t>Answer the following questions. (No Plagiarism)</w:t>
      </w:r>
    </w:p>
    <w:p w:rsidR="00394861" w:rsidRDefault="00394861">
      <w:pPr>
        <w:rPr>
          <w:rFonts w:ascii="Helvetica" w:hAnsi="Helvetica" w:cs="Helvetica"/>
          <w:color w:val="333333"/>
          <w:sz w:val="27"/>
          <w:szCs w:val="27"/>
          <w:shd w:val="clear" w:color="auto" w:fill="F2F2F2"/>
        </w:rPr>
      </w:pPr>
      <w:r>
        <w:rPr>
          <w:rFonts w:ascii="Helvetica" w:hAnsi="Helvetica" w:cs="Helvetica"/>
          <w:color w:val="333333"/>
          <w:sz w:val="27"/>
          <w:szCs w:val="27"/>
          <w:shd w:val="clear" w:color="auto" w:fill="F2F2F2"/>
        </w:rPr>
        <w:t>1. Describe the differences between health insurance benefits and employee assistance programs (EAPs).</w:t>
      </w:r>
    </w:p>
    <w:p w:rsidR="00394861" w:rsidRDefault="00394861">
      <w:pPr>
        <w:rPr>
          <w:rFonts w:ascii="Helvetica" w:hAnsi="Helvetica" w:cs="Helvetica"/>
          <w:color w:val="333333"/>
          <w:sz w:val="27"/>
          <w:szCs w:val="27"/>
          <w:shd w:val="clear" w:color="auto" w:fill="F2F2F2"/>
        </w:rPr>
      </w:pPr>
      <w:r>
        <w:rPr>
          <w:rFonts w:ascii="Helvetica" w:hAnsi="Helvetica" w:cs="Helvetica"/>
          <w:color w:val="333333"/>
          <w:sz w:val="27"/>
          <w:szCs w:val="27"/>
          <w:shd w:val="clear" w:color="auto" w:fill="F2F2F2"/>
        </w:rPr>
        <w:t>2. Identify additional reasons why companies should o</w:t>
      </w:r>
      <w:r>
        <w:rPr>
          <w:rFonts w:ascii="Helvetica" w:hAnsi="Helvetica" w:cs="Helvetica"/>
          <w:color w:val="333333"/>
          <w:sz w:val="27"/>
          <w:szCs w:val="27"/>
          <w:shd w:val="clear" w:color="auto" w:fill="F2F2F2"/>
        </w:rPr>
        <w:t>ffer accommodation and enhance</w:t>
      </w:r>
      <w:r>
        <w:rPr>
          <w:rFonts w:ascii="Helvetica" w:hAnsi="Helvetica" w:cs="Helvetica"/>
          <w:color w:val="333333"/>
          <w:sz w:val="27"/>
          <w:szCs w:val="27"/>
          <w:shd w:val="clear" w:color="auto" w:fill="F2F2F2"/>
        </w:rPr>
        <w:t xml:space="preserve">ment benefits. </w:t>
      </w:r>
    </w:p>
    <w:p w:rsidR="00394861" w:rsidRDefault="00394861">
      <w:pPr>
        <w:rPr>
          <w:rFonts w:ascii="Helvetica" w:hAnsi="Helvetica" w:cs="Helvetica"/>
          <w:color w:val="333333"/>
          <w:sz w:val="27"/>
          <w:szCs w:val="27"/>
          <w:shd w:val="clear" w:color="auto" w:fill="F2F2F2"/>
        </w:rPr>
      </w:pPr>
      <w:r>
        <w:rPr>
          <w:rFonts w:ascii="Helvetica" w:hAnsi="Helvetica" w:cs="Helvetica"/>
          <w:color w:val="333333"/>
          <w:sz w:val="27"/>
          <w:szCs w:val="27"/>
          <w:shd w:val="clear" w:color="auto" w:fill="F2F2F2"/>
        </w:rPr>
        <w:t xml:space="preserve">3. Discuss one or more reasons why companies should not offer accommodation and enhancement benefits. </w:t>
      </w:r>
    </w:p>
    <w:p w:rsidR="00394861" w:rsidRDefault="00394861">
      <w:pPr>
        <w:rPr>
          <w:rFonts w:ascii="Helvetica" w:hAnsi="Helvetica" w:cs="Helvetica"/>
          <w:color w:val="333333"/>
          <w:sz w:val="27"/>
          <w:szCs w:val="27"/>
          <w:shd w:val="clear" w:color="auto" w:fill="F2F2F2"/>
        </w:rPr>
      </w:pPr>
      <w:r>
        <w:rPr>
          <w:rFonts w:ascii="Helvetica" w:hAnsi="Helvetica" w:cs="Helvetica"/>
          <w:color w:val="333333"/>
          <w:sz w:val="27"/>
          <w:szCs w:val="27"/>
          <w:shd w:val="clear" w:color="auto" w:fill="F2F2F2"/>
        </w:rPr>
        <w:t xml:space="preserve">4. Some companies do not include educational benefits in their benefits plans. Discuss reasons for this position. </w:t>
      </w:r>
    </w:p>
    <w:p w:rsidR="00F8360D" w:rsidRDefault="00394861">
      <w:r>
        <w:rPr>
          <w:rFonts w:ascii="Helvetica" w:hAnsi="Helvetica" w:cs="Helvetica"/>
          <w:color w:val="333333"/>
          <w:sz w:val="27"/>
          <w:szCs w:val="27"/>
          <w:shd w:val="clear" w:color="auto" w:fill="F2F2F2"/>
        </w:rPr>
        <w:t xml:space="preserve">5. Companies always face budget constraints, preventing </w:t>
      </w:r>
      <w:r>
        <w:rPr>
          <w:rFonts w:ascii="Helvetica" w:hAnsi="Helvetica" w:cs="Helvetica"/>
          <w:color w:val="333333"/>
          <w:sz w:val="27"/>
          <w:szCs w:val="27"/>
          <w:shd w:val="clear" w:color="auto" w:fill="F2F2F2"/>
        </w:rPr>
        <w:t>them from offering every pos</w:t>
      </w:r>
      <w:r>
        <w:rPr>
          <w:rFonts w:ascii="Helvetica" w:hAnsi="Helvetica" w:cs="Helvetica"/>
          <w:color w:val="333333"/>
          <w:sz w:val="27"/>
          <w:szCs w:val="27"/>
          <w:shd w:val="clear" w:color="auto" w:fill="F2F2F2"/>
        </w:rPr>
        <w:t>sible benefit. Identify one accommodation and enhancement benefit that you believe is most important and another that you believe is least important.</w:t>
      </w:r>
    </w:p>
    <w:sectPr w:rsidR="00F836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wsTQxtLA0NTMxNzBQ0lEKTi0uzszPAykwrAUAqo8EqCwAAAA="/>
  </w:docVars>
  <w:rsids>
    <w:rsidRoot w:val="00394861"/>
    <w:rsid w:val="00394861"/>
    <w:rsid w:val="00F8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BDF28B-1E6C-4F76-9CD4-6CB5FAC5F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 Patel</dc:creator>
  <cp:keywords/>
  <dc:description/>
  <cp:lastModifiedBy>Harsh Patel</cp:lastModifiedBy>
  <cp:revision>1</cp:revision>
  <dcterms:created xsi:type="dcterms:W3CDTF">2017-06-27T15:03:00Z</dcterms:created>
  <dcterms:modified xsi:type="dcterms:W3CDTF">2017-06-27T15:07:00Z</dcterms:modified>
</cp:coreProperties>
</file>